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B" w:rsidRPr="00E16337" w:rsidRDefault="005802BB" w:rsidP="005802BB">
      <w:pPr>
        <w:ind w:left="5040"/>
        <w:jc w:val="right"/>
      </w:pPr>
      <w:r w:rsidRPr="00E16337">
        <w:t>Приложение № 2</w:t>
      </w:r>
    </w:p>
    <w:p w:rsidR="005802BB" w:rsidRPr="00E16337" w:rsidRDefault="005802BB" w:rsidP="005802BB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5802BB" w:rsidRPr="00E16337" w:rsidRDefault="005802BB" w:rsidP="005802BB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5802BB" w:rsidRPr="00E16337" w:rsidRDefault="005802BB" w:rsidP="005802BB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5802BB" w:rsidRPr="00E16337" w:rsidRDefault="005802BB" w:rsidP="005802BB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</w:p>
    <w:p w:rsidR="005802BB" w:rsidRPr="00397B15" w:rsidRDefault="005802BB" w:rsidP="005802BB">
      <w:pPr>
        <w:tabs>
          <w:tab w:val="left" w:pos="900"/>
          <w:tab w:val="num" w:pos="1440"/>
        </w:tabs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>Структура списка отозванных сертификатов (CRL)</w:t>
      </w:r>
    </w:p>
    <w:p w:rsidR="005802BB" w:rsidRPr="00E16337" w:rsidRDefault="005802BB" w:rsidP="005802BB">
      <w:pPr>
        <w:tabs>
          <w:tab w:val="num" w:pos="720"/>
        </w:tabs>
        <w:jc w:val="center"/>
        <w:rPr>
          <w:b/>
          <w:sz w:val="26"/>
          <w:szCs w:val="26"/>
        </w:rPr>
      </w:pPr>
    </w:p>
    <w:p w:rsidR="005802BB" w:rsidRPr="00E16337" w:rsidRDefault="005802BB" w:rsidP="005802BB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  <w:r w:rsidRPr="00E16337">
        <w:rPr>
          <w:sz w:val="26"/>
          <w:szCs w:val="26"/>
        </w:rPr>
        <w:t>Список отозванных сертификатов Поставщика сертификационных услуг высшего уровня содержит следующие поля:</w:t>
      </w:r>
    </w:p>
    <w:p w:rsidR="005802BB" w:rsidRPr="00E16337" w:rsidRDefault="005802BB" w:rsidP="005802BB">
      <w:pPr>
        <w:tabs>
          <w:tab w:val="num" w:pos="1440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2799"/>
        <w:gridCol w:w="4461"/>
      </w:tblGrid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Наименование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(на англ. языке)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Содержание</w:t>
            </w:r>
          </w:p>
        </w:tc>
      </w:tr>
      <w:tr w:rsidR="005802BB" w:rsidRPr="00E16337" w:rsidTr="00DA4BAD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E16337">
              <w:rPr>
                <w:b/>
                <w:i/>
                <w:sz w:val="26"/>
                <w:szCs w:val="26"/>
              </w:rPr>
              <w:t>Базовые поля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Version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Версия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V2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Issuer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Издатель CRL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CN = </w:t>
            </w:r>
            <w:r w:rsidRPr="008A3142">
              <w:rPr>
                <w:sz w:val="26"/>
                <w:szCs w:val="26"/>
              </w:rPr>
              <w:t>Наименование поставщика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L = Кишинэу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S = Республика Молдова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OU = Поставщик высшего уровня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O = </w:t>
            </w:r>
            <w:r w:rsidRPr="00AD1D45">
              <w:rPr>
                <w:sz w:val="26"/>
                <w:szCs w:val="26"/>
                <w:lang w:val="ro-RO"/>
              </w:rPr>
              <w:t>SIS RM, IDNO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  <w:lang w:val="en-US"/>
              </w:rPr>
              <w:t>C</w:t>
            </w:r>
            <w:r w:rsidRPr="00E16337">
              <w:rPr>
                <w:sz w:val="26"/>
                <w:szCs w:val="26"/>
              </w:rPr>
              <w:t xml:space="preserve"> = </w:t>
            </w:r>
            <w:r w:rsidRPr="00E16337">
              <w:rPr>
                <w:sz w:val="26"/>
                <w:szCs w:val="26"/>
                <w:lang w:val="en-US"/>
              </w:rPr>
              <w:t>MD</w:t>
            </w:r>
            <w:r w:rsidRPr="00E16337">
              <w:rPr>
                <w:sz w:val="26"/>
                <w:szCs w:val="26"/>
              </w:rPr>
              <w:t xml:space="preserve"> 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This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Update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Время издания CRL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"__" ______ 20__ г. чч:мм:сс GMT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Next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Update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Время, по которое</w:t>
            </w:r>
          </w:p>
          <w:p w:rsidR="005802BB" w:rsidRPr="00E16337" w:rsidRDefault="005802BB" w:rsidP="00DA4BAD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действителен CRL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"__" ______ 20__ г. чч:мм:сс GMT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Revoked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Certificates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Список отозванных сертификатов</w:t>
            </w:r>
          </w:p>
        </w:tc>
        <w:tc>
          <w:tcPr>
            <w:tcW w:w="4311" w:type="dxa"/>
            <w:shd w:val="clear" w:color="auto" w:fill="auto"/>
          </w:tcPr>
          <w:p w:rsidR="005802BB" w:rsidRPr="008A3142" w:rsidRDefault="005802BB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A3142">
              <w:rPr>
                <w:sz w:val="26"/>
                <w:szCs w:val="26"/>
              </w:rPr>
              <w:t>Серийный</w:t>
            </w:r>
            <w:r w:rsidRPr="008A3142">
              <w:rPr>
                <w:sz w:val="26"/>
                <w:szCs w:val="26"/>
                <w:lang w:val="en-US"/>
              </w:rPr>
              <w:t xml:space="preserve">  </w:t>
            </w:r>
            <w:r w:rsidRPr="008A3142">
              <w:rPr>
                <w:sz w:val="26"/>
                <w:szCs w:val="26"/>
              </w:rPr>
              <w:t>номер</w:t>
            </w:r>
          </w:p>
          <w:p w:rsidR="005802BB" w:rsidRPr="008A3142" w:rsidRDefault="005802BB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A3142">
              <w:rPr>
                <w:sz w:val="26"/>
                <w:szCs w:val="26"/>
              </w:rPr>
              <w:t>сертификата</w:t>
            </w:r>
            <w:r w:rsidRPr="008A3142">
              <w:rPr>
                <w:sz w:val="26"/>
                <w:szCs w:val="26"/>
                <w:lang w:val="en-US"/>
              </w:rPr>
              <w:t xml:space="preserve"> (Certificate Serial Number) </w:t>
            </w:r>
          </w:p>
          <w:p w:rsidR="005802BB" w:rsidRPr="008A3142" w:rsidRDefault="005802BB" w:rsidP="00DA4BAD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Время отзыва или приостановления действия сертификата (Time)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8A3142" w:rsidRDefault="005802BB" w:rsidP="00DA4BAD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6"/>
                <w:szCs w:val="26"/>
                <w:lang w:eastAsia="en-US"/>
              </w:rPr>
            </w:pPr>
            <w:r w:rsidRPr="008A3142">
              <w:rPr>
                <w:rFonts w:eastAsia="Calibri"/>
                <w:sz w:val="26"/>
                <w:szCs w:val="26"/>
                <w:lang w:eastAsia="en-US"/>
              </w:rPr>
              <w:t>Signature Algorithm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Алгоритм подписи издателя сертификата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SHA-1/RSA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8A3142" w:rsidRDefault="005802BB" w:rsidP="00DA4BAD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6"/>
                <w:szCs w:val="26"/>
                <w:lang w:eastAsia="en-US"/>
              </w:rPr>
            </w:pPr>
            <w:r w:rsidRPr="008A3142">
              <w:rPr>
                <w:rFonts w:eastAsia="Calibri"/>
                <w:sz w:val="26"/>
                <w:szCs w:val="26"/>
                <w:lang w:eastAsia="en-US"/>
              </w:rPr>
              <w:t>Signature Value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Электронная подпись издателя сертификата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Подпись издателя в соответствии с SHA-1/RSA</w:t>
            </w:r>
          </w:p>
        </w:tc>
      </w:tr>
      <w:tr w:rsidR="005802BB" w:rsidRPr="00E16337" w:rsidTr="00DA4BAD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E16337">
              <w:rPr>
                <w:b/>
                <w:i/>
                <w:sz w:val="26"/>
                <w:szCs w:val="26"/>
              </w:rPr>
              <w:t>Дополнительные поля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Authority Key Identifier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Идентификатор ключа издателя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Идентификатор закрытого ключа Поставщика высшего уровня, с </w:t>
            </w:r>
            <w:r w:rsidRPr="00E16337">
              <w:rPr>
                <w:sz w:val="26"/>
                <w:szCs w:val="26"/>
              </w:rPr>
              <w:lastRenderedPageBreak/>
              <w:t>использованием которого подписан CRL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lastRenderedPageBreak/>
              <w:t>CRL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Number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Серийный номер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Серийный номер CRL</w:t>
            </w:r>
          </w:p>
        </w:tc>
      </w:tr>
      <w:tr w:rsidR="005802BB" w:rsidRPr="00E16337" w:rsidTr="00DA4BAD">
        <w:trPr>
          <w:jc w:val="center"/>
        </w:trPr>
        <w:tc>
          <w:tcPr>
            <w:tcW w:w="255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Reason Code</w:t>
            </w:r>
          </w:p>
        </w:tc>
        <w:tc>
          <w:tcPr>
            <w:tcW w:w="2705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Код причины отзыва сертификата</w:t>
            </w:r>
          </w:p>
        </w:tc>
        <w:tc>
          <w:tcPr>
            <w:tcW w:w="4311" w:type="dxa"/>
            <w:shd w:val="clear" w:color="auto" w:fill="auto"/>
          </w:tcPr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"0" Не указана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"1" Компрометация закрытого ключа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"2" Компрометация Поставщика сертификационных услуг высшего уровня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"3" Изменение принадлежности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"4" Сертификат заменен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"5" Прекращение работы</w:t>
            </w:r>
          </w:p>
          <w:p w:rsidR="005802BB" w:rsidRPr="00E16337" w:rsidRDefault="005802BB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"6" Приостановление действия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2BB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2BB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2016-07-21T07:01:00Z</dcterms:created>
  <dcterms:modified xsi:type="dcterms:W3CDTF">2016-07-21T07:01:00Z</dcterms:modified>
</cp:coreProperties>
</file>